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3911" w14:textId="77777777" w:rsidR="002919F4" w:rsidRPr="00C6627D" w:rsidRDefault="00A73428" w:rsidP="00B9393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6627D">
        <w:rPr>
          <w:rFonts w:ascii="Book Antiqua" w:hAnsi="Book Antiqua"/>
          <w:b/>
          <w:sz w:val="24"/>
          <w:szCs w:val="24"/>
        </w:rPr>
        <w:t>SOUTH EASTERN UNIVERSITY OF SRI LANKA</w:t>
      </w:r>
    </w:p>
    <w:p w14:paraId="1FC3049D" w14:textId="77777777" w:rsidR="00A73428" w:rsidRPr="00880F3B" w:rsidRDefault="00A73428" w:rsidP="00A73428">
      <w:pP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14:paraId="1794C0CC" w14:textId="0897EB60" w:rsidR="00A73428" w:rsidRPr="00C6627D" w:rsidRDefault="00151C25" w:rsidP="00B9393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SECOND</w:t>
      </w:r>
      <w:r w:rsidR="00A73428" w:rsidRPr="00C6627D">
        <w:rPr>
          <w:rFonts w:ascii="Book Antiqua" w:hAnsi="Book Antiqua"/>
          <w:b/>
          <w:sz w:val="24"/>
          <w:szCs w:val="24"/>
        </w:rPr>
        <w:t xml:space="preserve"> EXAMINATION</w:t>
      </w:r>
      <w:r w:rsidR="002F435D" w:rsidRPr="00C6627D">
        <w:rPr>
          <w:rFonts w:ascii="Book Antiqua" w:hAnsi="Book Antiqua"/>
          <w:b/>
          <w:sz w:val="24"/>
          <w:szCs w:val="24"/>
        </w:rPr>
        <w:t xml:space="preserve"> IN APPLIED SCIENCES</w:t>
      </w:r>
      <w:r w:rsidR="00A73428" w:rsidRPr="00C6627D">
        <w:rPr>
          <w:rFonts w:ascii="Book Antiqua" w:hAnsi="Book Antiqua"/>
          <w:b/>
          <w:sz w:val="24"/>
          <w:szCs w:val="24"/>
        </w:rPr>
        <w:t xml:space="preserve"> – </w:t>
      </w:r>
      <w:r w:rsidR="002F435D" w:rsidRPr="00C6627D">
        <w:rPr>
          <w:rFonts w:ascii="Book Antiqua" w:hAnsi="Book Antiqua"/>
          <w:b/>
          <w:sz w:val="24"/>
          <w:szCs w:val="24"/>
        </w:rPr>
        <w:t>201</w:t>
      </w:r>
      <w:r w:rsidR="007249D3">
        <w:rPr>
          <w:rFonts w:ascii="Book Antiqua" w:hAnsi="Book Antiqua"/>
          <w:b/>
          <w:sz w:val="24"/>
          <w:szCs w:val="24"/>
        </w:rPr>
        <w:t>7</w:t>
      </w:r>
      <w:r w:rsidR="002F435D" w:rsidRPr="00C6627D">
        <w:rPr>
          <w:rFonts w:ascii="Book Antiqua" w:hAnsi="Book Antiqua"/>
          <w:b/>
          <w:sz w:val="24"/>
          <w:szCs w:val="24"/>
        </w:rPr>
        <w:t xml:space="preserve"> / 201</w:t>
      </w:r>
      <w:r w:rsidR="007249D3">
        <w:rPr>
          <w:rFonts w:ascii="Book Antiqua" w:hAnsi="Book Antiqua"/>
          <w:b/>
          <w:sz w:val="24"/>
          <w:szCs w:val="24"/>
        </w:rPr>
        <w:t>8</w:t>
      </w:r>
    </w:p>
    <w:p w14:paraId="40B509B5" w14:textId="77777777" w:rsidR="002F435D" w:rsidRPr="00410B03" w:rsidRDefault="002F435D" w:rsidP="00A73428">
      <w:pP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14:paraId="7C42360C" w14:textId="17731AB9" w:rsidR="00A73428" w:rsidRPr="00C6627D" w:rsidRDefault="00A73428" w:rsidP="00A7342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6627D">
        <w:rPr>
          <w:rFonts w:ascii="Book Antiqua" w:hAnsi="Book Antiqua"/>
          <w:b/>
          <w:sz w:val="24"/>
          <w:szCs w:val="24"/>
        </w:rPr>
        <w:t xml:space="preserve">SEMESTER </w:t>
      </w:r>
      <w:r w:rsidR="002F435D" w:rsidRPr="00C6627D">
        <w:rPr>
          <w:rFonts w:ascii="Book Antiqua" w:hAnsi="Book Antiqua"/>
          <w:b/>
          <w:sz w:val="24"/>
          <w:szCs w:val="24"/>
        </w:rPr>
        <w:t xml:space="preserve">II,   </w:t>
      </w:r>
      <w:r w:rsidR="007249D3">
        <w:rPr>
          <w:rFonts w:ascii="Book Antiqua" w:hAnsi="Book Antiqua"/>
          <w:b/>
          <w:sz w:val="24"/>
          <w:szCs w:val="24"/>
        </w:rPr>
        <w:t>MARCH / APRIL</w:t>
      </w:r>
      <w:r w:rsidR="002F435D" w:rsidRPr="00C6627D">
        <w:rPr>
          <w:rFonts w:ascii="Book Antiqua" w:hAnsi="Book Antiqua"/>
          <w:b/>
          <w:sz w:val="24"/>
          <w:szCs w:val="24"/>
        </w:rPr>
        <w:t xml:space="preserve"> – 20</w:t>
      </w:r>
      <w:r w:rsidR="007249D3">
        <w:rPr>
          <w:rFonts w:ascii="Book Antiqua" w:hAnsi="Book Antiqua"/>
          <w:b/>
          <w:sz w:val="24"/>
          <w:szCs w:val="24"/>
        </w:rPr>
        <w:t>20</w:t>
      </w:r>
    </w:p>
    <w:p w14:paraId="13206DA3" w14:textId="77777777" w:rsidR="00A73428" w:rsidRPr="00410B03" w:rsidRDefault="00A73428" w:rsidP="00A73428">
      <w:pP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14:paraId="5E1AC2AE" w14:textId="12F78BA8" w:rsidR="00A73428" w:rsidRDefault="002F435D" w:rsidP="00B9393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6627D">
        <w:rPr>
          <w:rFonts w:ascii="Book Antiqua" w:hAnsi="Book Antiqua"/>
          <w:b/>
          <w:sz w:val="24"/>
          <w:szCs w:val="24"/>
        </w:rPr>
        <w:t xml:space="preserve">MTM </w:t>
      </w:r>
      <w:r w:rsidR="00151C25">
        <w:rPr>
          <w:rFonts w:ascii="Book Antiqua" w:hAnsi="Book Antiqua"/>
          <w:b/>
          <w:sz w:val="24"/>
          <w:szCs w:val="24"/>
        </w:rPr>
        <w:t>22031</w:t>
      </w:r>
      <w:r w:rsidR="007249D3">
        <w:rPr>
          <w:rFonts w:ascii="Book Antiqua" w:hAnsi="Book Antiqua"/>
          <w:b/>
          <w:sz w:val="24"/>
          <w:szCs w:val="24"/>
        </w:rPr>
        <w:t xml:space="preserve"> / MTM 22031 R(N)</w:t>
      </w:r>
      <w:r w:rsidR="00A17979">
        <w:rPr>
          <w:rFonts w:ascii="Book Antiqua" w:hAnsi="Book Antiqua"/>
          <w:b/>
          <w:sz w:val="24"/>
          <w:szCs w:val="24"/>
        </w:rPr>
        <w:t xml:space="preserve">  </w:t>
      </w:r>
      <w:r w:rsidR="00151C25">
        <w:rPr>
          <w:rFonts w:ascii="Book Antiqua" w:hAnsi="Book Antiqua"/>
          <w:b/>
          <w:sz w:val="24"/>
          <w:szCs w:val="24"/>
        </w:rPr>
        <w:t>ELEMENTARY</w:t>
      </w:r>
      <w:r w:rsidR="00A17979">
        <w:rPr>
          <w:rFonts w:ascii="Book Antiqua" w:hAnsi="Book Antiqua"/>
          <w:b/>
          <w:sz w:val="24"/>
          <w:szCs w:val="24"/>
        </w:rPr>
        <w:t xml:space="preserve"> </w:t>
      </w:r>
      <w:r w:rsidR="00FB45BE">
        <w:rPr>
          <w:rFonts w:ascii="Book Antiqua" w:hAnsi="Book Antiqua"/>
          <w:b/>
          <w:sz w:val="24"/>
          <w:szCs w:val="24"/>
        </w:rPr>
        <w:t xml:space="preserve">DIFFERENTIAL </w:t>
      </w:r>
      <w:r w:rsidR="00151C25">
        <w:rPr>
          <w:rFonts w:ascii="Book Antiqua" w:hAnsi="Book Antiqua"/>
          <w:b/>
          <w:sz w:val="24"/>
          <w:szCs w:val="24"/>
        </w:rPr>
        <w:t>EQUATIONS</w:t>
      </w:r>
    </w:p>
    <w:p w14:paraId="3DB56A72" w14:textId="77777777" w:rsidR="00E706F3" w:rsidRPr="00410B03" w:rsidRDefault="00E706F3" w:rsidP="00B93930">
      <w:pPr>
        <w:spacing w:after="0"/>
        <w:jc w:val="center"/>
        <w:rPr>
          <w:rFonts w:ascii="Book Antiqua" w:hAnsi="Book Antiqua"/>
          <w:b/>
          <w:sz w:val="12"/>
          <w:szCs w:val="12"/>
        </w:rPr>
      </w:pPr>
    </w:p>
    <w:p w14:paraId="726DBC63" w14:textId="7A89C92C" w:rsidR="00A73428" w:rsidRPr="00E706F3" w:rsidRDefault="00E706F3" w:rsidP="00A73428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706F3">
        <w:rPr>
          <w:rFonts w:ascii="Book Antiqua" w:hAnsi="Book Antiqua"/>
          <w:b/>
          <w:bCs/>
          <w:sz w:val="24"/>
          <w:szCs w:val="24"/>
        </w:rPr>
        <w:t>MARKING SCHEME</w:t>
      </w:r>
    </w:p>
    <w:p w14:paraId="76E1137A" w14:textId="77777777" w:rsidR="00A73428" w:rsidRPr="00880F3B" w:rsidRDefault="00A73428" w:rsidP="00A73428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14:paraId="33B536B8" w14:textId="77777777" w:rsidR="00A73428" w:rsidRPr="00211257" w:rsidRDefault="00A73428" w:rsidP="00A73428">
      <w:pP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14:paraId="4A00ED03" w14:textId="77777777" w:rsidR="00376938" w:rsidRPr="00392F00" w:rsidRDefault="00376938" w:rsidP="00040CE6">
      <w:pPr>
        <w:tabs>
          <w:tab w:val="left" w:pos="360"/>
        </w:tabs>
        <w:spacing w:after="0"/>
        <w:ind w:left="900" w:hanging="900"/>
        <w:jc w:val="both"/>
        <w:rPr>
          <w:rFonts w:ascii="Book Antiqua" w:hAnsi="Book Antiqua"/>
          <w:sz w:val="12"/>
          <w:szCs w:val="12"/>
        </w:rPr>
      </w:pPr>
    </w:p>
    <w:p w14:paraId="2966144B" w14:textId="6BDD770D" w:rsidR="007249D3" w:rsidRDefault="00A73428" w:rsidP="007249D3">
      <w:pPr>
        <w:tabs>
          <w:tab w:val="left" w:pos="360"/>
          <w:tab w:val="left" w:pos="90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B646A">
        <w:rPr>
          <w:rFonts w:ascii="Book Antiqua" w:hAnsi="Book Antiqua"/>
          <w:sz w:val="24"/>
          <w:szCs w:val="24"/>
        </w:rPr>
        <w:t>1.</w:t>
      </w:r>
      <w:r w:rsidRPr="006B646A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(a)</m:t>
        </m:r>
      </m:oMath>
      <w:r w:rsidR="006B646A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=ax+bx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</m:oMath>
    </w:p>
    <w:p w14:paraId="74A91962" w14:textId="5ECF29E0" w:rsidR="00E706F3" w:rsidRPr="00E706F3" w:rsidRDefault="00E706F3" w:rsidP="00E706F3">
      <w:pPr>
        <w:tabs>
          <w:tab w:val="left" w:pos="360"/>
          <w:tab w:val="left" w:pos="900"/>
        </w:tabs>
        <w:spacing w:after="0" w:line="360" w:lineRule="auto"/>
        <w:ind w:left="90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=a+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b+2bx+2cx+2c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Book Antiqua" w:hAnsi="Book Antiqua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=a+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b+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x+2c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69F784DA" w14:textId="57B095CE" w:rsidR="00E706F3" w:rsidRPr="00392F00" w:rsidRDefault="00E706F3" w:rsidP="00392F00">
      <w:pPr>
        <w:tabs>
          <w:tab w:val="left" w:pos="360"/>
          <w:tab w:val="left" w:pos="900"/>
        </w:tabs>
        <w:spacing w:after="0" w:line="240" w:lineRule="auto"/>
        <w:ind w:left="900"/>
        <w:jc w:val="both"/>
        <w:rPr>
          <w:rFonts w:ascii="Book Antiqua" w:hAnsi="Book Antiqua"/>
          <w:sz w:val="12"/>
          <w:szCs w:val="12"/>
        </w:rPr>
      </w:pPr>
    </w:p>
    <w:p w14:paraId="26FCCBBE" w14:textId="55C9AF8D" w:rsidR="00E706F3" w:rsidRPr="00E706F3" w:rsidRDefault="00E706F3" w:rsidP="00E706F3">
      <w:pPr>
        <w:tabs>
          <w:tab w:val="left" w:pos="360"/>
          <w:tab w:val="left" w:pos="900"/>
        </w:tabs>
        <w:spacing w:after="0" w:line="360" w:lineRule="auto"/>
        <w:ind w:left="90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2b+2c+4cx+2b+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b+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x+4c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Book Antiqua" w:hAnsi="Book Antiqua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4b+2c+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4b+8c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x+4c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0BFA92FF" w14:textId="26E5ECEC" w:rsidR="00E706F3" w:rsidRPr="00392F00" w:rsidRDefault="00E706F3" w:rsidP="00392F00">
      <w:pPr>
        <w:tabs>
          <w:tab w:val="left" w:pos="360"/>
          <w:tab w:val="left" w:pos="900"/>
        </w:tabs>
        <w:spacing w:after="0" w:line="240" w:lineRule="auto"/>
        <w:ind w:left="900"/>
        <w:jc w:val="both"/>
        <w:rPr>
          <w:rFonts w:ascii="Book Antiqua" w:hAnsi="Book Antiqua"/>
          <w:sz w:val="12"/>
          <w:szCs w:val="12"/>
        </w:rPr>
      </w:pPr>
    </w:p>
    <w:p w14:paraId="4A9636B1" w14:textId="7AEA9753" w:rsidR="00545C4F" w:rsidRPr="00E706F3" w:rsidRDefault="00545C4F" w:rsidP="00545C4F">
      <w:pPr>
        <w:tabs>
          <w:tab w:val="left" w:pos="360"/>
          <w:tab w:val="left" w:pos="900"/>
        </w:tabs>
        <w:spacing w:after="0" w:line="360" w:lineRule="auto"/>
        <w:ind w:left="90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4b+8c+8cx+8b+4c+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8b+16c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x+8c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Book Antiqua" w:hAnsi="Book Antiqua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12b+12c+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8b+24c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x+8c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5DBEDA9F" w14:textId="14BC4A15" w:rsidR="00E706F3" w:rsidRPr="00392F00" w:rsidRDefault="00E706F3" w:rsidP="00392F00">
      <w:pPr>
        <w:tabs>
          <w:tab w:val="left" w:pos="360"/>
          <w:tab w:val="left" w:pos="900"/>
        </w:tabs>
        <w:spacing w:after="0" w:line="240" w:lineRule="auto"/>
        <w:ind w:left="900"/>
        <w:jc w:val="both"/>
        <w:rPr>
          <w:rFonts w:ascii="Book Antiqua" w:hAnsi="Book Antiqua"/>
          <w:sz w:val="12"/>
          <w:szCs w:val="12"/>
        </w:rPr>
      </w:pPr>
    </w:p>
    <w:p w14:paraId="1672D615" w14:textId="6342757C" w:rsidR="00545C4F" w:rsidRDefault="00545C4F" w:rsidP="00E706F3">
      <w:pPr>
        <w:tabs>
          <w:tab w:val="left" w:pos="360"/>
          <w:tab w:val="left" w:pos="900"/>
        </w:tabs>
        <w:spacing w:after="0" w:line="360" w:lineRule="auto"/>
        <w:ind w:left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Thus,</w:t>
      </w:r>
    </w:p>
    <w:p w14:paraId="59F1E161" w14:textId="77777777" w:rsidR="00B864DF" w:rsidRPr="00B864DF" w:rsidRDefault="00545C4F" w:rsidP="00E706F3">
      <w:pPr>
        <w:tabs>
          <w:tab w:val="left" w:pos="360"/>
          <w:tab w:val="left" w:pos="900"/>
        </w:tabs>
        <w:spacing w:after="0" w:line="360" w:lineRule="auto"/>
        <w:ind w:left="90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</m:oMath>
      </m:oMathPara>
    </w:p>
    <w:p w14:paraId="6BCE4F19" w14:textId="2F602D7E" w:rsidR="00B864DF" w:rsidRPr="00B864DF" w:rsidRDefault="00545C4F" w:rsidP="00B864DF">
      <w:pPr>
        <w:tabs>
          <w:tab w:val="left" w:pos="360"/>
          <w:tab w:val="left" w:pos="900"/>
        </w:tabs>
        <w:spacing w:after="0" w:line="360" w:lineRule="auto"/>
        <w:ind w:left="144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12b+12c+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8b+24c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x+8c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-12b-6c-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12b+24c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x-12c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+2b+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4b+4c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x+4c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+2a.</m:t>
          </m:r>
          <m:r>
            <w:rPr>
              <w:rFonts w:ascii="Book Antiqua" w:hAnsi="Book Antiqua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=2a+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2b+6c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+4cx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r>
            <w:rPr>
              <w:rFonts w:ascii="Book Antiqua" w:hAnsi="Book Antiqua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=10+4x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23FB347D" w14:textId="1A2F7D3C" w:rsidR="00B864DF" w:rsidRPr="00B864DF" w:rsidRDefault="00B864DF" w:rsidP="00E706F3">
      <w:pPr>
        <w:tabs>
          <w:tab w:val="left" w:pos="360"/>
          <w:tab w:val="left" w:pos="900"/>
        </w:tabs>
        <w:spacing w:after="0" w:line="360" w:lineRule="auto"/>
        <w:ind w:left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Hence</w:t>
      </w:r>
      <w:r w:rsidR="00392F00">
        <w:rPr>
          <w:rFonts w:ascii="Book Antiqua" w:hAnsi="Book Antiqu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2a=10,  2b+6c=0,  4c=4.</m:t>
        </m:r>
      </m:oMath>
    </w:p>
    <w:p w14:paraId="4BB92690" w14:textId="450C9606" w:rsidR="00B864DF" w:rsidRPr="00B864DF" w:rsidRDefault="00B864DF" w:rsidP="00E706F3">
      <w:pPr>
        <w:tabs>
          <w:tab w:val="left" w:pos="360"/>
          <w:tab w:val="left" w:pos="900"/>
        </w:tabs>
        <w:spacing w:after="0" w:line="360" w:lineRule="auto"/>
        <w:ind w:left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Solving, we get</w:t>
      </w:r>
      <w:r w:rsidR="00392F00">
        <w:rPr>
          <w:rFonts w:ascii="Book Antiqua" w:hAnsi="Book Antiqu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a=5,  b=-3,  c=1.</m:t>
        </m:r>
      </m:oMath>
    </w:p>
    <w:p w14:paraId="00BC18BA" w14:textId="77777777" w:rsidR="00680DE1" w:rsidRPr="00346E80" w:rsidRDefault="00680DE1" w:rsidP="00680DE1">
      <w:pPr>
        <w:tabs>
          <w:tab w:val="left" w:pos="360"/>
          <w:tab w:val="left" w:pos="90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7C6FC91B" w14:textId="7A249D5F" w:rsidR="00B864DF" w:rsidRPr="00B864DF" w:rsidRDefault="00B864DF" w:rsidP="00B864DF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Book Antiqua" w:hAnsi="Book Antiqua" w:cs="Arial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 xml:space="preserve">  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 xml:space="preserve">   </m:t>
          </m:r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dw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=k 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650-w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,</m:t>
          </m:r>
          <m:r>
            <w:rPr>
              <w:rFonts w:ascii="Cambria Math" w:hAnsi="Cambria Math" w:cs="Arial"/>
              <w:sz w:val="24"/>
              <w:szCs w:val="24"/>
            </w:rPr>
            <m:t xml:space="preserve">  w(0)=40.</m:t>
          </m:r>
        </m:oMath>
      </m:oMathPara>
    </w:p>
    <w:p w14:paraId="20DCE577" w14:textId="42F3AD0D" w:rsidR="00B864DF" w:rsidRDefault="00B864DF" w:rsidP="00B864DF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Separating the variables, we have</w:t>
      </w:r>
    </w:p>
    <w:p w14:paraId="19429AED" w14:textId="4CCCEFD9" w:rsidR="00B864DF" w:rsidRPr="00B864DF" w:rsidRDefault="00B864DF" w:rsidP="00B864DF">
      <w:pPr>
        <w:tabs>
          <w:tab w:val="left" w:pos="900"/>
        </w:tabs>
        <w:spacing w:after="0" w:line="360" w:lineRule="auto"/>
        <w:ind w:left="1080" w:hanging="360"/>
        <w:jc w:val="both"/>
        <w:rPr>
          <w:rFonts w:ascii="Book Antiqua" w:hAnsi="Book Antiqua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650-w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</w:rPr>
            <m:t>dw=kdt</m:t>
          </m:r>
          <m:r>
            <w:rPr>
              <w:rFonts w:ascii="Cambria Math" w:hAnsi="Cambria Math" w:cs="Arial"/>
              <w:sz w:val="24"/>
              <w:szCs w:val="24"/>
            </w:rPr>
            <m:t>.</m:t>
          </m:r>
        </m:oMath>
      </m:oMathPara>
    </w:p>
    <w:p w14:paraId="6D1A4500" w14:textId="4F7740BB" w:rsidR="00B864DF" w:rsidRDefault="00B864DF" w:rsidP="00B864DF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Integrating, we get</w:t>
      </w:r>
    </w:p>
    <w:p w14:paraId="2CFB30EF" w14:textId="6AE31018" w:rsidR="00B864DF" w:rsidRPr="00B864DF" w:rsidRDefault="00B864DF" w:rsidP="00B864DF">
      <w:pPr>
        <w:tabs>
          <w:tab w:val="left" w:pos="900"/>
        </w:tabs>
        <w:spacing w:after="0" w:line="360" w:lineRule="auto"/>
        <w:ind w:left="1080" w:hanging="360"/>
        <w:jc w:val="both"/>
        <w:rPr>
          <w:rFonts w:ascii="Book Antiqua" w:hAnsi="Book Antiqua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650-w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  <w:szCs w:val="24"/>
            </w:rPr>
            <m:t>=kt-</m:t>
          </m:r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</m:func>
          <m:r>
            <w:rPr>
              <w:rFonts w:ascii="Cambria Math" w:hAnsi="Cambria Math" w:cs="Arial"/>
              <w:sz w:val="24"/>
              <w:szCs w:val="24"/>
            </w:rPr>
            <m:t>,</m:t>
          </m:r>
        </m:oMath>
      </m:oMathPara>
    </w:p>
    <w:p w14:paraId="23ED5405" w14:textId="2CD83108" w:rsidR="00B864DF" w:rsidRDefault="00B864DF" w:rsidP="00B864DF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 xml:space="preserve">where 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>
        <w:rPr>
          <w:rFonts w:ascii="Book Antiqua" w:hAnsi="Book Antiqua" w:cs="Arial"/>
          <w:sz w:val="24"/>
          <w:szCs w:val="24"/>
        </w:rPr>
        <w:t xml:space="preserve">  is an integrating constant. Simplifying, we get</w:t>
      </w:r>
    </w:p>
    <w:p w14:paraId="6A7A0D21" w14:textId="12BE667F" w:rsidR="00B864DF" w:rsidRPr="00CF3FD3" w:rsidRDefault="00B864DF" w:rsidP="00392F00">
      <w:pPr>
        <w:tabs>
          <w:tab w:val="left" w:pos="900"/>
        </w:tabs>
        <w:spacing w:after="0" w:line="360" w:lineRule="auto"/>
        <w:ind w:left="1260"/>
        <w:jc w:val="both"/>
        <w:rPr>
          <w:rFonts w:ascii="Book Antiqua" w:hAnsi="Book Antiqu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650-w=C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-kt</m:t>
            </m:r>
          </m:sup>
        </m:sSup>
      </m:oMath>
      <w:r>
        <w:rPr>
          <w:rFonts w:ascii="Book Antiqua" w:hAnsi="Book Antiqua" w:cs="Arial"/>
          <w:sz w:val="24"/>
          <w:szCs w:val="24"/>
        </w:rPr>
        <w:t>,  or</w:t>
      </w:r>
      <w:r w:rsidR="00392F00">
        <w:rPr>
          <w:rFonts w:ascii="Book Antiqua" w:hAnsi="Book Antiqua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=650-C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-kt</m:t>
            </m:r>
          </m:sup>
        </m:sSup>
        <m:r>
          <w:rPr>
            <w:rFonts w:ascii="Cambria Math" w:hAnsi="Cambria Math" w:cs="Arial"/>
            <w:sz w:val="24"/>
            <w:szCs w:val="24"/>
          </w:rPr>
          <m:t>.</m:t>
        </m:r>
      </m:oMath>
    </w:p>
    <w:p w14:paraId="20128840" w14:textId="0F6A75AF" w:rsidR="00CF3FD3" w:rsidRPr="00CF3FD3" w:rsidRDefault="00CF3FD3" w:rsidP="00B864DF">
      <w:pPr>
        <w:tabs>
          <w:tab w:val="left" w:pos="900"/>
        </w:tabs>
        <w:spacing w:after="0" w:line="360" w:lineRule="auto"/>
        <w:ind w:left="1260" w:hanging="3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Using  </w:t>
      </w:r>
      <m:oMath>
        <m:r>
          <w:rPr>
            <w:rFonts w:ascii="Cambria Math" w:hAnsi="Cambria Math" w:cs="Arial"/>
            <w:sz w:val="24"/>
            <w:szCs w:val="24"/>
          </w:rPr>
          <m:t>w(0)=40</m:t>
        </m:r>
      </m:oMath>
      <w:r>
        <w:rPr>
          <w:rFonts w:ascii="Book Antiqua" w:hAnsi="Book Antiqua" w:cs="Arial"/>
          <w:sz w:val="24"/>
          <w:szCs w:val="24"/>
        </w:rPr>
        <w:t xml:space="preserve">, we get  </w:t>
      </w:r>
      <m:oMath>
        <m:r>
          <w:rPr>
            <w:rFonts w:ascii="Cambria Math" w:hAnsi="Cambria Math" w:cs="Arial"/>
            <w:sz w:val="24"/>
            <w:szCs w:val="24"/>
          </w:rPr>
          <m:t>40=650-C</m:t>
        </m:r>
      </m:oMath>
      <w:r>
        <w:rPr>
          <w:rFonts w:ascii="Book Antiqua" w:hAnsi="Book Antiqua" w:cs="Arial"/>
          <w:sz w:val="24"/>
          <w:szCs w:val="24"/>
        </w:rPr>
        <w:t xml:space="preserve">  or</w:t>
      </w:r>
      <w:r w:rsidR="00392F00">
        <w:rPr>
          <w:rFonts w:ascii="Book Antiqua" w:hAnsi="Book Antiqua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C=610.</m:t>
        </m:r>
      </m:oMath>
    </w:p>
    <w:p w14:paraId="7D4200D2" w14:textId="048F138F" w:rsidR="00CF3FD3" w:rsidRPr="00CF3FD3" w:rsidRDefault="00CF3FD3" w:rsidP="00CF3FD3">
      <w:pPr>
        <w:tabs>
          <w:tab w:val="left" w:pos="900"/>
        </w:tabs>
        <w:spacing w:after="0" w:line="360" w:lineRule="auto"/>
        <w:ind w:left="1260" w:hanging="3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>Thus,</w:t>
      </w:r>
      <w:r w:rsidR="00392F00">
        <w:rPr>
          <w:rFonts w:ascii="Book Antiqua" w:hAnsi="Book Antiqua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=650-610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-kt</m:t>
            </m:r>
          </m:sup>
        </m:sSup>
        <m:r>
          <w:rPr>
            <w:rFonts w:ascii="Cambria Math" w:hAnsi="Cambria Math" w:cs="Arial"/>
            <w:sz w:val="24"/>
            <w:szCs w:val="24"/>
          </w:rPr>
          <m:t>.</m:t>
        </m:r>
      </m:oMath>
    </w:p>
    <w:p w14:paraId="03447DE3" w14:textId="7551414F" w:rsidR="00CF3FD3" w:rsidRDefault="00CF3FD3" w:rsidP="00B864DF">
      <w:pPr>
        <w:tabs>
          <w:tab w:val="left" w:pos="900"/>
        </w:tabs>
        <w:spacing w:after="0" w:line="360" w:lineRule="auto"/>
        <w:ind w:left="1260" w:hanging="3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If  </w:t>
      </w:r>
      <m:oMath>
        <m:r>
          <w:rPr>
            <w:rFonts w:ascii="Cambria Math" w:hAnsi="Cambria Math" w:cs="Arial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Arial"/>
            <w:sz w:val="24"/>
            <w:szCs w:val="24"/>
          </w:rPr>
          <m:t>=320,</m:t>
        </m:r>
      </m:oMath>
      <w:r>
        <w:rPr>
          <w:rFonts w:ascii="Book Antiqua" w:hAnsi="Book Antiqua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 xml:space="preserve">320=650-610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-k</m:t>
            </m:r>
          </m:sup>
        </m:sSup>
      </m:oMath>
      <w:r>
        <w:rPr>
          <w:rFonts w:ascii="Book Antiqua" w:hAnsi="Book Antiqua" w:cs="Arial"/>
          <w:sz w:val="24"/>
          <w:szCs w:val="24"/>
        </w:rPr>
        <w:t>.</w:t>
      </w:r>
    </w:p>
    <w:p w14:paraId="494362D1" w14:textId="24C74CDF" w:rsidR="00CF3FD3" w:rsidRPr="00CF3FD3" w:rsidRDefault="00CF3FD3" w:rsidP="00B864DF">
      <w:pPr>
        <w:tabs>
          <w:tab w:val="left" w:pos="900"/>
        </w:tabs>
        <w:spacing w:after="0" w:line="360" w:lineRule="auto"/>
        <w:ind w:left="1260" w:hanging="360"/>
        <w:jc w:val="both"/>
        <w:rPr>
          <w:rFonts w:ascii="Book Antiqua" w:hAnsi="Book Antiqua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⇒  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-k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330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610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=0.540984.</m:t>
          </m:r>
        </m:oMath>
      </m:oMathPara>
    </w:p>
    <w:p w14:paraId="0CDCCA73" w14:textId="4C59163C" w:rsidR="00CF3FD3" w:rsidRDefault="00CF3FD3" w:rsidP="00B864DF">
      <w:pPr>
        <w:tabs>
          <w:tab w:val="left" w:pos="900"/>
        </w:tabs>
        <w:spacing w:after="0" w:line="360" w:lineRule="auto"/>
        <w:ind w:left="1260" w:hanging="3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Thus, </w:t>
      </w:r>
      <m:oMath>
        <m:r>
          <w:rPr>
            <w:rFonts w:ascii="Cambria Math" w:hAnsi="Cambria Math" w:cs="Arial"/>
            <w:sz w:val="24"/>
            <w:szCs w:val="24"/>
          </w:rPr>
          <m:t>-k=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0.540984</m:t>
                </m:r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=-0.61437</m:t>
        </m:r>
      </m:oMath>
      <w:r>
        <w:rPr>
          <w:rFonts w:ascii="Book Antiqua" w:hAnsi="Book Antiqua" w:cs="Arial"/>
          <w:sz w:val="24"/>
          <w:szCs w:val="24"/>
        </w:rPr>
        <w:t>.</w:t>
      </w:r>
    </w:p>
    <w:p w14:paraId="10B6D4BD" w14:textId="05A9AAAE" w:rsidR="00CF3FD3" w:rsidRDefault="00CF3FD3" w:rsidP="00B864DF">
      <w:pPr>
        <w:tabs>
          <w:tab w:val="left" w:pos="900"/>
        </w:tabs>
        <w:spacing w:after="0" w:line="360" w:lineRule="auto"/>
        <w:ind w:left="1260" w:hanging="3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Hence  </w:t>
      </w:r>
      <m:oMath>
        <m:r>
          <w:rPr>
            <w:rFonts w:ascii="Cambria Math" w:hAnsi="Cambria Math" w:cs="Arial"/>
            <w:sz w:val="24"/>
            <w:szCs w:val="24"/>
          </w:rPr>
          <m:t>k=0.61437</m:t>
        </m:r>
      </m:oMath>
      <w:r>
        <w:rPr>
          <w:rFonts w:ascii="Book Antiqua" w:hAnsi="Book Antiqua" w:cs="Arial"/>
          <w:sz w:val="24"/>
          <w:szCs w:val="24"/>
        </w:rPr>
        <w:t>.</w:t>
      </w:r>
    </w:p>
    <w:p w14:paraId="7B674FA3" w14:textId="429A5586" w:rsidR="00CF3FD3" w:rsidRPr="00CF3FD3" w:rsidRDefault="00CF3FD3" w:rsidP="00B864DF">
      <w:pPr>
        <w:tabs>
          <w:tab w:val="left" w:pos="900"/>
        </w:tabs>
        <w:spacing w:after="0" w:line="360" w:lineRule="auto"/>
        <w:ind w:left="1260" w:hanging="3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Therefore,</w:t>
      </w:r>
      <w:r w:rsidR="00392F00">
        <w:rPr>
          <w:rFonts w:ascii="Book Antiqua" w:hAnsi="Book Antiqua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=650-610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-0.61437t</m:t>
            </m:r>
          </m:sup>
        </m:sSup>
      </m:oMath>
    </w:p>
    <w:p w14:paraId="24A246EE" w14:textId="77777777" w:rsidR="00CF3FD3" w:rsidRPr="00CF3FD3" w:rsidRDefault="00CF3FD3" w:rsidP="00B864DF">
      <w:pPr>
        <w:tabs>
          <w:tab w:val="left" w:pos="900"/>
        </w:tabs>
        <w:spacing w:after="0" w:line="360" w:lineRule="auto"/>
        <w:ind w:left="1260" w:hanging="360"/>
        <w:jc w:val="both"/>
        <w:rPr>
          <w:rFonts w:ascii="Book Antiqua" w:hAnsi="Book Antiqua" w:cs="Arial"/>
          <w:sz w:val="24"/>
          <w:szCs w:val="24"/>
        </w:rPr>
      </w:pPr>
    </w:p>
    <w:p w14:paraId="10102A53" w14:textId="7366A966" w:rsidR="00CF3FD3" w:rsidRPr="0032791C" w:rsidRDefault="00CF3FD3" w:rsidP="0032791C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left="1440" w:hanging="1080"/>
        <w:jc w:val="both"/>
        <w:rPr>
          <w:rFonts w:ascii="Book Antiqua" w:hAnsi="Book Antiqua" w:cs="Arial"/>
          <w:sz w:val="24"/>
          <w:szCs w:val="24"/>
        </w:rPr>
      </w:pPr>
      <w:r w:rsidRPr="0032791C">
        <w:rPr>
          <w:rFonts w:ascii="Book Antiqua" w:hAnsi="Book Antiqua" w:cs="Arial"/>
          <w:sz w:val="24"/>
          <w:szCs w:val="24"/>
        </w:rPr>
        <w:t xml:space="preserve">When </w:t>
      </w:r>
      <m:oMath>
        <m:r>
          <w:rPr>
            <w:rFonts w:ascii="Cambria Math" w:hAnsi="Cambria Math" w:cs="Arial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=550,</m:t>
        </m:r>
      </m:oMath>
      <w:r w:rsidRPr="0032791C">
        <w:rPr>
          <w:rFonts w:ascii="Book Antiqua" w:hAnsi="Book Antiqua" w:cs="Arial"/>
          <w:sz w:val="24"/>
          <w:szCs w:val="24"/>
        </w:rPr>
        <w:t xml:space="preserve"> we have</w:t>
      </w:r>
      <w:r w:rsidR="0032791C" w:rsidRPr="0032791C">
        <w:rPr>
          <w:rFonts w:ascii="Book Antiqua" w:hAnsi="Book Antiqua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550=650-610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-0.61437t</m:t>
            </m:r>
          </m:sup>
        </m:sSup>
        <m:r>
          <w:rPr>
            <w:rFonts w:ascii="Cambria Math" w:hAnsi="Cambria Math" w:cs="Arial"/>
            <w:sz w:val="24"/>
            <w:szCs w:val="24"/>
          </w:rPr>
          <m:t>.</m:t>
        </m:r>
      </m:oMath>
    </w:p>
    <w:p w14:paraId="13A61C7A" w14:textId="08E449E4" w:rsidR="00CF3FD3" w:rsidRDefault="0032791C" w:rsidP="0032791C">
      <w:pPr>
        <w:ind w:left="90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Thus,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-0.61437t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650-550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610</m:t>
            </m:r>
          </m:den>
        </m:f>
        <m:r>
          <w:rPr>
            <w:rFonts w:ascii="Cambria Math" w:hAnsi="Cambria Math" w:cs="Arial"/>
            <w:sz w:val="24"/>
            <w:szCs w:val="24"/>
          </w:rPr>
          <m:t>=0.16394</m:t>
        </m:r>
      </m:oMath>
      <w:r>
        <w:rPr>
          <w:rFonts w:ascii="Book Antiqua" w:hAnsi="Book Antiqua" w:cs="Arial"/>
          <w:sz w:val="24"/>
          <w:szCs w:val="24"/>
        </w:rPr>
        <w:t>. which gives</w:t>
      </w:r>
    </w:p>
    <w:p w14:paraId="38F363D4" w14:textId="6B70835D" w:rsidR="0032791C" w:rsidRPr="0032791C" w:rsidRDefault="0032791C" w:rsidP="0032791C">
      <w:pPr>
        <w:ind w:left="900"/>
        <w:jc w:val="both"/>
        <w:rPr>
          <w:rFonts w:ascii="Book Antiqua" w:hAnsi="Book Antiqua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-0.61437t</m:t>
          </m:r>
          <m:r>
            <w:rPr>
              <w:rFonts w:ascii="Cambria Math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0.16394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  <w:szCs w:val="24"/>
            </w:rPr>
            <m:t>=-1.80829</m:t>
          </m:r>
          <m:r>
            <w:rPr>
              <w:rFonts w:ascii="Cambria Math" w:hAnsi="Cambria Math" w:cs="Arial"/>
              <w:sz w:val="24"/>
              <w:szCs w:val="24"/>
            </w:rPr>
            <m:t>.</m:t>
          </m:r>
        </m:oMath>
      </m:oMathPara>
    </w:p>
    <w:p w14:paraId="566C8770" w14:textId="32734A87" w:rsidR="0032791C" w:rsidRDefault="0032791C" w:rsidP="0032791C">
      <w:pPr>
        <w:ind w:left="90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Thus,</w:t>
      </w:r>
    </w:p>
    <w:p w14:paraId="0BFEF4A3" w14:textId="5BF009C4" w:rsidR="0032791C" w:rsidRPr="0032791C" w:rsidRDefault="0032791C" w:rsidP="0032791C">
      <w:pPr>
        <w:ind w:left="900"/>
        <w:jc w:val="both"/>
        <w:rPr>
          <w:rFonts w:ascii="Book Antiqua" w:hAnsi="Book Antiqua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1.80829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0.61437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=2.94334 </m:t>
          </m:r>
          <m:r>
            <m:rPr>
              <m:nor/>
            </m:rPr>
            <w:rPr>
              <w:rFonts w:ascii="Cambria Math" w:hAnsi="Cambria Math" w:cs="Arial"/>
              <w:sz w:val="24"/>
              <w:szCs w:val="24"/>
            </w:rPr>
            <m:t>years</m:t>
          </m:r>
        </m:oMath>
      </m:oMathPara>
    </w:p>
    <w:p w14:paraId="0746DD50" w14:textId="228C3BF9" w:rsidR="0032791C" w:rsidRDefault="0032791C" w:rsidP="0032791C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  <w:t xml:space="preserve">  Almost 3 years.</w:t>
      </w:r>
    </w:p>
    <w:p w14:paraId="3069384A" w14:textId="77777777" w:rsidR="0032791C" w:rsidRDefault="0032791C" w:rsidP="0032791C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left="900" w:hanging="54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When  </w:t>
      </w:r>
      <m:oMath>
        <m:r>
          <w:rPr>
            <w:rFonts w:ascii="Cambria Math" w:hAnsi="Cambria Math" w:cs="Arial"/>
            <w:sz w:val="24"/>
            <w:szCs w:val="24"/>
          </w:rPr>
          <m:t>t→∞</m:t>
        </m:r>
      </m:oMath>
      <w:r>
        <w:rPr>
          <w:rFonts w:ascii="Book Antiqua" w:hAnsi="Book Antiqua" w:cs="Arial"/>
          <w:sz w:val="24"/>
          <w:szCs w:val="24"/>
        </w:rPr>
        <w:t xml:space="preserve">,  </w:t>
      </w:r>
      <m:oMath>
        <m:r>
          <w:rPr>
            <w:rFonts w:ascii="Cambria Math" w:hAnsi="Cambria Math" w:cs="Arial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→650</m:t>
        </m:r>
      </m:oMath>
      <w:r>
        <w:rPr>
          <w:rFonts w:ascii="Book Antiqua" w:hAnsi="Book Antiqua" w:cs="Arial"/>
          <w:sz w:val="24"/>
          <w:szCs w:val="24"/>
        </w:rPr>
        <w:t>. Thus, Maximum weight is  650 kg.</w:t>
      </w:r>
    </w:p>
    <w:p w14:paraId="6ED5BCA7" w14:textId="4FA12B0D" w:rsidR="00040CE6" w:rsidRPr="0032791C" w:rsidRDefault="00040CE6" w:rsidP="006B646A">
      <w:pPr>
        <w:tabs>
          <w:tab w:val="left" w:pos="360"/>
        </w:tabs>
        <w:spacing w:after="0" w:line="360" w:lineRule="auto"/>
        <w:ind w:left="900" w:hanging="900"/>
        <w:jc w:val="both"/>
        <w:rPr>
          <w:rFonts w:ascii="Book Antiqua" w:hAnsi="Book Antiqua"/>
          <w:sz w:val="32"/>
          <w:szCs w:val="32"/>
        </w:rPr>
      </w:pPr>
    </w:p>
    <w:p w14:paraId="47865E6C" w14:textId="1746FFE7" w:rsidR="009D2B4B" w:rsidRDefault="00346E80" w:rsidP="0032791C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(a)</m:t>
        </m:r>
      </m:oMath>
      <w:r w:rsidR="004B7754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2xy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=0.</m:t>
        </m:r>
      </m:oMath>
    </w:p>
    <w:p w14:paraId="64A54173" w14:textId="7A1EE7E2" w:rsidR="00346E80" w:rsidRDefault="0032791C" w:rsidP="0032791C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Let  </w:t>
      </w:r>
      <m:oMath>
        <m:r>
          <w:rPr>
            <w:rFonts w:ascii="Cambria Math" w:hAnsi="Cambria Math"/>
            <w:sz w:val="24"/>
            <w:szCs w:val="24"/>
          </w:rPr>
          <m:t>y=vx</m:t>
        </m:r>
      </m:oMath>
      <w:r>
        <w:rPr>
          <w:rFonts w:ascii="Book Antiqua" w:hAnsi="Book Antiqua"/>
          <w:sz w:val="24"/>
          <w:szCs w:val="24"/>
        </w:rPr>
        <w:t>. Then,</w:t>
      </w:r>
    </w:p>
    <w:p w14:paraId="0EB2BAEC" w14:textId="347D60B9" w:rsidR="0032791C" w:rsidRPr="0032791C" w:rsidRDefault="0032791C" w:rsidP="0032791C">
      <w:pPr>
        <w:tabs>
          <w:tab w:val="left" w:pos="900"/>
        </w:tabs>
        <w:spacing w:after="0" w:line="360" w:lineRule="auto"/>
        <w:ind w:left="1080" w:hanging="36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=v+x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48F45D77" w14:textId="0410C60A" w:rsidR="0032791C" w:rsidRDefault="0032791C" w:rsidP="0032791C">
      <w:pPr>
        <w:tabs>
          <w:tab w:val="left" w:pos="900"/>
        </w:tabs>
        <w:spacing w:after="0" w:line="360" w:lineRule="auto"/>
        <w:ind w:left="108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Substituting these into the given equation, we have</w:t>
      </w:r>
    </w:p>
    <w:p w14:paraId="128A1101" w14:textId="507E498A" w:rsidR="0032791C" w:rsidRPr="006A6AEA" w:rsidRDefault="0032791C" w:rsidP="0032791C">
      <w:pPr>
        <w:tabs>
          <w:tab w:val="left" w:pos="900"/>
        </w:tabs>
        <w:spacing w:after="0" w:line="360" w:lineRule="auto"/>
        <w:ind w:left="1080" w:hanging="36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2xvx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v+x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dv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</m:t>
          </m:r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17D80FBF" w14:textId="113DA8FD" w:rsidR="006A6AEA" w:rsidRDefault="005B262F" w:rsidP="0032791C">
      <w:pPr>
        <w:tabs>
          <w:tab w:val="left" w:pos="900"/>
        </w:tabs>
        <w:spacing w:after="0" w:line="360" w:lineRule="auto"/>
        <w:ind w:left="108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On simplification, we get</w:t>
      </w:r>
    </w:p>
    <w:p w14:paraId="0588BC8B" w14:textId="78DBA6EB" w:rsidR="005B262F" w:rsidRPr="005B262F" w:rsidRDefault="005B262F" w:rsidP="005B262F">
      <w:pPr>
        <w:tabs>
          <w:tab w:val="left" w:pos="900"/>
        </w:tabs>
        <w:spacing w:after="0" w:line="360" w:lineRule="auto"/>
        <w:ind w:left="1260" w:hanging="36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2vx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+1+3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=0,   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or</m:t>
          </m:r>
        </m:oMath>
      </m:oMathPara>
    </w:p>
    <w:p w14:paraId="1D9F8247" w14:textId="2F49C305" w:rsidR="005B262F" w:rsidRPr="005B262F" w:rsidRDefault="005B262F" w:rsidP="005B262F">
      <w:pPr>
        <w:tabs>
          <w:tab w:val="left" w:pos="900"/>
        </w:tabs>
        <w:spacing w:after="0" w:line="360" w:lineRule="auto"/>
        <w:ind w:left="1260" w:hanging="36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 dv+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dx=0.</m:t>
          </m:r>
        </m:oMath>
      </m:oMathPara>
    </w:p>
    <w:p w14:paraId="3BCB6B1C" w14:textId="31808A88" w:rsidR="005B262F" w:rsidRDefault="005B262F" w:rsidP="005B262F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Integrating, we get</w:t>
      </w:r>
    </w:p>
    <w:p w14:paraId="2B4F58FA" w14:textId="463F3DD7" w:rsidR="005B262F" w:rsidRPr="005B262F" w:rsidRDefault="005B262F" w:rsidP="005B262F">
      <w:pPr>
        <w:tabs>
          <w:tab w:val="left" w:pos="900"/>
        </w:tabs>
        <w:spacing w:after="0" w:line="360" w:lineRule="auto"/>
        <w:ind w:left="1260" w:hanging="36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, </m:t>
          </m:r>
        </m:oMath>
      </m:oMathPara>
    </w:p>
    <w:p w14:paraId="03342A17" w14:textId="2C4C27F3" w:rsidR="005B262F" w:rsidRDefault="005B262F" w:rsidP="005B262F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where 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Book Antiqua" w:hAnsi="Book Antiqua"/>
          <w:sz w:val="24"/>
          <w:szCs w:val="24"/>
        </w:rPr>
        <w:t xml:space="preserve">  is an arbitrary constant. Thus,</w:t>
      </w:r>
    </w:p>
    <w:p w14:paraId="00A57244" w14:textId="6FE89A72" w:rsidR="005B262F" w:rsidRDefault="005B262F" w:rsidP="005B262F">
      <w:pPr>
        <w:tabs>
          <w:tab w:val="left" w:pos="900"/>
        </w:tabs>
        <w:spacing w:after="0" w:line="360" w:lineRule="auto"/>
        <w:ind w:left="1440" w:hanging="360"/>
        <w:jc w:val="both"/>
        <w:rPr>
          <w:rFonts w:ascii="Book Antiqua" w:hAnsi="Book Antiqu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=C</m:t>
        </m:r>
      </m:oMath>
      <w:r>
        <w:rPr>
          <w:rFonts w:ascii="Book Antiqua" w:hAnsi="Book Antiqua"/>
          <w:sz w:val="24"/>
          <w:szCs w:val="24"/>
        </w:rPr>
        <w:t xml:space="preserve">   or replacing 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ascii="Book Antiqua" w:hAnsi="Book Antiqua"/>
          <w:sz w:val="24"/>
          <w:szCs w:val="24"/>
        </w:rPr>
        <w:t xml:space="preserve">  by  </w:t>
      </w:r>
      <m:oMath>
        <m:r>
          <w:rPr>
            <w:rFonts w:ascii="Cambria Math" w:hAnsi="Cambria Math"/>
            <w:sz w:val="24"/>
            <w:szCs w:val="24"/>
          </w:rPr>
          <m:t>y/x</m:t>
        </m:r>
      </m:oMath>
      <w:r>
        <w:rPr>
          <w:rFonts w:ascii="Book Antiqua" w:hAnsi="Book Antiqua"/>
          <w:sz w:val="24"/>
          <w:szCs w:val="24"/>
        </w:rPr>
        <w:t>, we have</w:t>
      </w:r>
    </w:p>
    <w:p w14:paraId="4979FDBA" w14:textId="1D933F4A" w:rsidR="005B262F" w:rsidRDefault="005B262F" w:rsidP="005B262F">
      <w:pPr>
        <w:tabs>
          <w:tab w:val="left" w:pos="900"/>
        </w:tabs>
        <w:spacing w:after="0" w:line="360" w:lineRule="auto"/>
        <w:ind w:left="1440" w:hanging="360"/>
        <w:jc w:val="both"/>
        <w:rPr>
          <w:rFonts w:ascii="Book Antiqua" w:hAnsi="Book Antiqu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x=C.</m:t>
          </m:r>
        </m:oMath>
      </m:oMathPara>
    </w:p>
    <w:bookmarkStart w:id="0" w:name="_GoBack"/>
    <w:bookmarkEnd w:id="0"/>
    <w:p w14:paraId="3A979E1D" w14:textId="7B961A84" w:rsidR="00CB1CDD" w:rsidRPr="008F507D" w:rsidRDefault="008F507D" w:rsidP="008F507D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 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7BFADB6F" w14:textId="77777777" w:rsidR="008F507D" w:rsidRDefault="00CB1CDD" w:rsidP="00CB1CDD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F507D">
        <w:rPr>
          <w:rFonts w:ascii="Book Antiqua" w:hAnsi="Book Antiqua"/>
          <w:sz w:val="24"/>
          <w:szCs w:val="24"/>
        </w:rPr>
        <w:t>Integrating factor is</w:t>
      </w:r>
    </w:p>
    <w:p w14:paraId="4C4531D3" w14:textId="2A8121EF" w:rsidR="008F507D" w:rsidRPr="003653CB" w:rsidRDefault="008F507D" w:rsidP="003653CB">
      <w:pPr>
        <w:tabs>
          <w:tab w:val="left" w:pos="360"/>
          <w:tab w:val="left" w:pos="900"/>
        </w:tabs>
        <w:spacing w:after="0" w:line="360" w:lineRule="auto"/>
        <w:ind w:left="1260" w:hanging="90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36FF8D97" w14:textId="3AC0E001" w:rsidR="003653CB" w:rsidRDefault="00A9494D" w:rsidP="003653CB">
      <w:pPr>
        <w:tabs>
          <w:tab w:val="left" w:pos="360"/>
          <w:tab w:val="left" w:pos="900"/>
        </w:tabs>
        <w:spacing w:after="0" w:line="360" w:lineRule="auto"/>
        <w:ind w:left="126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Thus, on multiplication of the integrating factor, the differential equation becomes</w:t>
      </w:r>
    </w:p>
    <w:p w14:paraId="145E5D6F" w14:textId="4D049EE1" w:rsidR="00A9494D" w:rsidRPr="00A9494D" w:rsidRDefault="00A9494D" w:rsidP="003653CB">
      <w:pPr>
        <w:tabs>
          <w:tab w:val="left" w:pos="360"/>
          <w:tab w:val="left" w:pos="900"/>
        </w:tabs>
        <w:spacing w:after="0" w:line="360" w:lineRule="auto"/>
        <w:ind w:left="1260" w:hanging="90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dx.</m:t>
          </m:r>
        </m:oMath>
      </m:oMathPara>
    </w:p>
    <w:p w14:paraId="4550012B" w14:textId="1A4932DD" w:rsidR="00A9494D" w:rsidRDefault="00A9494D" w:rsidP="003653CB">
      <w:pPr>
        <w:tabs>
          <w:tab w:val="left" w:pos="360"/>
          <w:tab w:val="left" w:pos="900"/>
        </w:tabs>
        <w:spacing w:after="0" w:line="360" w:lineRule="auto"/>
        <w:ind w:left="126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Integrating, we get</w:t>
      </w:r>
    </w:p>
    <w:p w14:paraId="0530F9D1" w14:textId="1B50CC44" w:rsidR="00A9494D" w:rsidRPr="00A9494D" w:rsidRDefault="00A9494D" w:rsidP="003653CB">
      <w:pPr>
        <w:tabs>
          <w:tab w:val="left" w:pos="360"/>
          <w:tab w:val="left" w:pos="900"/>
        </w:tabs>
        <w:spacing w:after="0" w:line="360" w:lineRule="auto"/>
        <w:ind w:left="1260" w:hanging="90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y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+C,</m:t>
          </m:r>
        </m:oMath>
      </m:oMathPara>
    </w:p>
    <w:p w14:paraId="05B9080D" w14:textId="4F09652D" w:rsidR="00A9494D" w:rsidRDefault="00A9494D" w:rsidP="003653CB">
      <w:pPr>
        <w:tabs>
          <w:tab w:val="left" w:pos="360"/>
          <w:tab w:val="left" w:pos="900"/>
        </w:tabs>
        <w:spacing w:after="0" w:line="360" w:lineRule="auto"/>
        <w:ind w:left="126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where 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Book Antiqua" w:hAnsi="Book Antiqua"/>
          <w:sz w:val="24"/>
          <w:szCs w:val="24"/>
        </w:rPr>
        <w:t xml:space="preserve">  is an arbitrary constant.</w:t>
      </w:r>
    </w:p>
    <w:p w14:paraId="367B5FD1" w14:textId="0BD48EAB" w:rsidR="00A9494D" w:rsidRDefault="00A9494D" w:rsidP="003653CB">
      <w:pPr>
        <w:tabs>
          <w:tab w:val="left" w:pos="360"/>
          <w:tab w:val="left" w:pos="900"/>
        </w:tabs>
        <w:spacing w:after="0" w:line="360" w:lineRule="auto"/>
        <w:ind w:left="126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Using </w:t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ascii="Book Antiqua" w:hAnsi="Book Antiqua"/>
          <w:sz w:val="24"/>
          <w:szCs w:val="24"/>
        </w:rPr>
        <w:t xml:space="preserve">, we have  </w:t>
      </w:r>
      <m:oMath>
        <m:r>
          <w:rPr>
            <w:rFonts w:ascii="Cambria Math" w:hAnsi="Cambria Math"/>
            <w:sz w:val="24"/>
            <w:szCs w:val="24"/>
          </w:rPr>
          <m:t>C=e.</m:t>
        </m:r>
      </m:oMath>
    </w:p>
    <w:p w14:paraId="7471E16D" w14:textId="6BC670C3" w:rsidR="00A9494D" w:rsidRDefault="00A9494D" w:rsidP="003653CB">
      <w:pPr>
        <w:tabs>
          <w:tab w:val="left" w:pos="360"/>
          <w:tab w:val="left" w:pos="900"/>
        </w:tabs>
        <w:spacing w:after="0" w:line="360" w:lineRule="auto"/>
        <w:ind w:left="126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Thus,  </w:t>
      </w:r>
      <m:oMath>
        <m:r>
          <w:rPr>
            <w:rFonts w:ascii="Cambria Math" w:hAnsi="Cambria Math"/>
            <w:sz w:val="24"/>
            <w:szCs w:val="24"/>
          </w:rPr>
          <m:t>y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>+e.</m:t>
        </m:r>
      </m:oMath>
    </w:p>
    <w:p w14:paraId="36E0E080" w14:textId="052F507D" w:rsidR="00A9494D" w:rsidRDefault="00A9494D" w:rsidP="003653CB">
      <w:pPr>
        <w:tabs>
          <w:tab w:val="left" w:pos="360"/>
          <w:tab w:val="left" w:pos="900"/>
        </w:tabs>
        <w:spacing w:after="0" w:line="360" w:lineRule="auto"/>
        <w:ind w:left="126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Now, using </w:t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=k</m:t>
        </m:r>
      </m:oMath>
      <w:r>
        <w:rPr>
          <w:rFonts w:ascii="Book Antiqua" w:hAnsi="Book Antiqua"/>
          <w:sz w:val="24"/>
          <w:szCs w:val="24"/>
        </w:rPr>
        <w:t>, we have</w:t>
      </w:r>
    </w:p>
    <w:p w14:paraId="032F84E2" w14:textId="3E9B1CA1" w:rsidR="00A9494D" w:rsidRPr="00A9494D" w:rsidRDefault="00A9494D" w:rsidP="003653CB">
      <w:pPr>
        <w:tabs>
          <w:tab w:val="left" w:pos="360"/>
          <w:tab w:val="left" w:pos="900"/>
        </w:tabs>
        <w:spacing w:after="0" w:line="360" w:lineRule="auto"/>
        <w:ind w:left="1260" w:hanging="90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k8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+e</m:t>
          </m:r>
        </m:oMath>
      </m:oMathPara>
    </w:p>
    <w:p w14:paraId="659999CC" w14:textId="47CF2AF6" w:rsidR="00CB1CDD" w:rsidRDefault="00A9494D" w:rsidP="00A9494D">
      <w:pPr>
        <w:tabs>
          <w:tab w:val="left" w:pos="360"/>
          <w:tab w:val="left" w:pos="900"/>
        </w:tabs>
        <w:spacing w:after="0" w:line="360" w:lineRule="auto"/>
        <w:ind w:left="126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and hence</w:t>
      </w:r>
    </w:p>
    <w:p w14:paraId="18F043BA" w14:textId="3FC5EC2C" w:rsidR="009D2B4B" w:rsidRPr="00A9494D" w:rsidRDefault="00CB1CDD" w:rsidP="00A9494D">
      <w:pPr>
        <w:tabs>
          <w:tab w:val="left" w:pos="360"/>
          <w:tab w:val="left" w:pos="900"/>
        </w:tabs>
        <w:spacing w:after="0" w:line="240" w:lineRule="auto"/>
        <w:ind w:left="1260" w:hanging="90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e+1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8e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27022954" w14:textId="77777777" w:rsidR="00CB1CDD" w:rsidRDefault="00CB1CDD" w:rsidP="00CB1CDD">
      <w:pPr>
        <w:tabs>
          <w:tab w:val="left" w:pos="360"/>
          <w:tab w:val="left" w:pos="900"/>
        </w:tabs>
        <w:spacing w:after="0" w:line="240" w:lineRule="auto"/>
        <w:ind w:left="900" w:hanging="900"/>
        <w:jc w:val="both"/>
      </w:pPr>
    </w:p>
    <w:p w14:paraId="681C67D9" w14:textId="0B55A8C8" w:rsidR="009F6528" w:rsidRDefault="00A22922" w:rsidP="00CB1CDD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(c)</m:t>
        </m:r>
      </m:oMath>
      <w:r>
        <w:rPr>
          <w:rFonts w:ascii="Book Antiqua" w:hAnsi="Book Antiqua" w:cs="Arial"/>
          <w:sz w:val="24"/>
          <w:szCs w:val="24"/>
        </w:rPr>
        <w:tab/>
      </w:r>
      <w:r w:rsidR="009F6528">
        <w:rPr>
          <w:rFonts w:ascii="Book Antiqua" w:hAnsi="Book Antiqua" w:cs="Arial"/>
          <w:sz w:val="24"/>
          <w:szCs w:val="24"/>
        </w:rPr>
        <w:t xml:space="preserve">Let  </w:t>
      </w:r>
      <m:oMath>
        <m:r>
          <w:rPr>
            <w:rFonts w:ascii="Cambria Math" w:hAnsi="Cambria Math" w:cs="Arial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9F6528">
        <w:rPr>
          <w:rFonts w:ascii="Book Antiqua" w:hAnsi="Book Antiqua" w:cs="Arial"/>
        </w:rPr>
        <w:t xml:space="preserve">  and 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x,y</m:t>
            </m:r>
          </m:e>
        </m:d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-2xy</m:t>
            </m:r>
          </m:e>
        </m:d>
      </m:oMath>
      <w:r w:rsidR="009F6528">
        <w:rPr>
          <w:rFonts w:ascii="Book Antiqua" w:hAnsi="Book Antiqua" w:cs="Arial"/>
        </w:rPr>
        <w:t>. Then,</w:t>
      </w:r>
    </w:p>
    <w:p w14:paraId="7038A824" w14:textId="0E5E03E7" w:rsidR="009F6528" w:rsidRDefault="009F6528" w:rsidP="00CB1CDD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∂M</m:t>
              </m:r>
            </m:num>
            <m:den>
              <m:r>
                <w:rPr>
                  <w:rFonts w:ascii="Cambria Math" w:hAnsi="Cambria Math" w:cs="Arial"/>
                </w:rPr>
                <m:t>∂y</m:t>
              </m:r>
            </m:den>
          </m:f>
          <m:r>
            <w:rPr>
              <w:rFonts w:ascii="Cambria Math" w:hAnsi="Cambria Math" w:cs="Arial"/>
            </w:rPr>
            <m:t>=x-2y=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∂N</m:t>
              </m:r>
            </m:num>
            <m:den>
              <m:r>
                <w:rPr>
                  <w:rFonts w:ascii="Cambria Math" w:hAnsi="Cambria Math" w:cs="Arial"/>
                </w:rPr>
                <m:t>∂x</m:t>
              </m:r>
            </m:den>
          </m:f>
          <m:r>
            <w:rPr>
              <w:rFonts w:ascii="Cambria Math" w:hAnsi="Cambria Math" w:cs="Arial"/>
            </w:rPr>
            <m:t>.</m:t>
          </m:r>
        </m:oMath>
      </m:oMathPara>
    </w:p>
    <w:p w14:paraId="16C00EA3" w14:textId="77777777" w:rsidR="00410B03" w:rsidRDefault="009F6528" w:rsidP="00CB1CDD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Thus, the equation is exact</w:t>
      </w:r>
      <w:r w:rsidR="00410B03">
        <w:rPr>
          <w:rFonts w:ascii="Book Antiqua" w:hAnsi="Book Antiqua"/>
          <w:sz w:val="24"/>
          <w:szCs w:val="24"/>
        </w:rPr>
        <w:t>.</w:t>
      </w:r>
    </w:p>
    <w:p w14:paraId="1B757411" w14:textId="3DB85FD8" w:rsidR="00410B03" w:rsidRDefault="00410B03" w:rsidP="00410B03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constant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+xy-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y-x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  <m:r>
            <w:rPr>
              <w:rFonts w:ascii="Book Antiqua" w:hAnsi="Book Antiqua"/>
              <w:sz w:val="24"/>
              <w:szCs w:val="24"/>
            </w:rPr>
            <w:br/>
          </m:r>
        </m:oMath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constant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-2xy</m:t>
                  </m:r>
                </m:e>
              </m:d>
              <m:r>
                <w:rPr>
                  <w:rFonts w:ascii="Cambria Math" w:hAnsi="Cambria Math"/>
                </w:rPr>
                <m:t xml:space="preserve"> d</m:t>
              </m:r>
              <m:r>
                <w:rPr>
                  <w:rFonts w:ascii="Cambria Math" w:hAnsi="Cambria Math"/>
                </w:rPr>
                <m:t>y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y-</m:t>
          </m:r>
          <m:r>
            <w:rPr>
              <w:rFonts w:ascii="Cambria Math" w:hAnsi="Cambria Math"/>
              <w:sz w:val="24"/>
              <w:szCs w:val="24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  <m:r>
            <w:rPr>
              <w:rFonts w:ascii="Book Antiqua" w:hAnsi="Book Antiqua"/>
              <w:sz w:val="24"/>
              <w:szCs w:val="24"/>
            </w:rPr>
            <w:br/>
          </m:r>
        </m:oMath>
      </m:oMathPara>
      <w:r>
        <w:rPr>
          <w:rFonts w:ascii="Book Antiqua" w:hAnsi="Book Antiqua"/>
          <w:sz w:val="24"/>
          <w:szCs w:val="24"/>
        </w:rPr>
        <w:t>Thus, the required solution is</w:t>
      </w:r>
    </w:p>
    <w:p w14:paraId="37F5EF01" w14:textId="1E2C39EF" w:rsidR="00410B03" w:rsidRPr="00410B03" w:rsidRDefault="00410B03" w:rsidP="00CB1CDD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y-x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=C,</m:t>
          </m:r>
        </m:oMath>
      </m:oMathPara>
    </w:p>
    <w:p w14:paraId="21B738ED" w14:textId="0EDF6FFF" w:rsidR="00410B03" w:rsidRDefault="00410B03" w:rsidP="00410B03">
      <w:pPr>
        <w:tabs>
          <w:tab w:val="left" w:pos="360"/>
          <w:tab w:val="left" w:pos="72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where 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Book Antiqua" w:hAnsi="Book Antiqua"/>
          <w:sz w:val="24"/>
          <w:szCs w:val="24"/>
        </w:rPr>
        <w:t xml:space="preserve">  is an arbitrary constant.</w:t>
      </w:r>
    </w:p>
    <w:p w14:paraId="77D7F18F" w14:textId="77777777" w:rsidR="00906D8E" w:rsidRPr="00844460" w:rsidRDefault="003A2EB3" w:rsidP="00CB1CDD">
      <w:pPr>
        <w:tabs>
          <w:tab w:val="left" w:pos="540"/>
        </w:tabs>
        <w:spacing w:before="240" w:after="0" w:line="240" w:lineRule="auto"/>
        <w:ind w:left="1080" w:hanging="900"/>
        <w:jc w:val="center"/>
        <w:rPr>
          <w:rFonts w:ascii="Book Antiqua" w:hAnsi="Book Antiqua"/>
          <w:b/>
          <w:sz w:val="24"/>
          <w:szCs w:val="24"/>
        </w:rPr>
      </w:pPr>
      <w:r w:rsidRPr="00C6627D">
        <w:rPr>
          <w:rFonts w:ascii="Book Antiqua" w:hAnsi="Book Antiqua"/>
          <w:b/>
          <w:sz w:val="24"/>
          <w:szCs w:val="24"/>
        </w:rPr>
        <w:t>END OF THE PAPER</w:t>
      </w:r>
    </w:p>
    <w:sectPr w:rsidR="00906D8E" w:rsidRPr="00844460" w:rsidSect="00B864DF">
      <w:footerReference w:type="default" r:id="rId7"/>
      <w:pgSz w:w="11907" w:h="16839" w:code="9"/>
      <w:pgMar w:top="1008" w:right="1008" w:bottom="28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60D7" w14:textId="77777777" w:rsidR="00CE76E7" w:rsidRDefault="00CE76E7" w:rsidP="000F3CA5">
      <w:pPr>
        <w:spacing w:after="0" w:line="240" w:lineRule="auto"/>
      </w:pPr>
      <w:r>
        <w:separator/>
      </w:r>
    </w:p>
  </w:endnote>
  <w:endnote w:type="continuationSeparator" w:id="0">
    <w:p w14:paraId="3B928055" w14:textId="77777777" w:rsidR="00CE76E7" w:rsidRDefault="00CE76E7" w:rsidP="000F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0"/>
        <w:szCs w:val="20"/>
      </w:rPr>
      <w:id w:val="1567607877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E6C5A7F" w14:textId="0D4F1A7E" w:rsidR="009F6528" w:rsidRPr="00B864DF" w:rsidRDefault="009F6528">
            <w:pPr>
              <w:pStyle w:val="Footer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64DF">
              <w:rPr>
                <w:rFonts w:ascii="Book Antiqua" w:hAnsi="Book Antiqua"/>
                <w:sz w:val="20"/>
                <w:szCs w:val="20"/>
              </w:rPr>
              <w:t xml:space="preserve">Page </w:t>
            </w:r>
            <w:r w:rsidRPr="00B864DF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B864DF">
              <w:rPr>
                <w:rFonts w:ascii="Book Antiqua" w:hAnsi="Book Antiqua"/>
                <w:b/>
                <w:bCs/>
                <w:sz w:val="20"/>
                <w:szCs w:val="20"/>
              </w:rPr>
              <w:instrText xml:space="preserve"> PAGE </w:instrText>
            </w:r>
            <w:r w:rsidRPr="00B864DF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Pr="00B864DF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2</w:t>
            </w:r>
            <w:r w:rsidRPr="00B864DF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  <w:r w:rsidRPr="00B864DF">
              <w:rPr>
                <w:rFonts w:ascii="Book Antiqua" w:hAnsi="Book Antiqua"/>
                <w:sz w:val="20"/>
                <w:szCs w:val="20"/>
              </w:rPr>
              <w:t xml:space="preserve"> of </w:t>
            </w:r>
            <w:r w:rsidRPr="00B864DF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B864DF">
              <w:rPr>
                <w:rFonts w:ascii="Book Antiqua" w:hAnsi="Book Antiqua"/>
                <w:b/>
                <w:bCs/>
                <w:sz w:val="20"/>
                <w:szCs w:val="20"/>
              </w:rPr>
              <w:instrText xml:space="preserve"> NUMPAGES  </w:instrText>
            </w:r>
            <w:r w:rsidRPr="00B864DF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Pr="00B864DF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2</w:t>
            </w:r>
            <w:r w:rsidRPr="00B864DF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BF9EBE" w14:textId="77777777" w:rsidR="009F6528" w:rsidRDefault="009F6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1241" w14:textId="77777777" w:rsidR="00CE76E7" w:rsidRDefault="00CE76E7" w:rsidP="000F3CA5">
      <w:pPr>
        <w:spacing w:after="0" w:line="240" w:lineRule="auto"/>
      </w:pPr>
      <w:r>
        <w:separator/>
      </w:r>
    </w:p>
  </w:footnote>
  <w:footnote w:type="continuationSeparator" w:id="0">
    <w:p w14:paraId="6610721B" w14:textId="77777777" w:rsidR="00CE76E7" w:rsidRDefault="00CE76E7" w:rsidP="000F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EE7"/>
    <w:multiLevelType w:val="hybridMultilevel"/>
    <w:tmpl w:val="27AA1540"/>
    <w:lvl w:ilvl="0" w:tplc="7F90244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F96F94"/>
    <w:multiLevelType w:val="hybridMultilevel"/>
    <w:tmpl w:val="68A4DBBE"/>
    <w:lvl w:ilvl="0" w:tplc="263C18E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8F1600E"/>
    <w:multiLevelType w:val="hybridMultilevel"/>
    <w:tmpl w:val="19CC1BC6"/>
    <w:lvl w:ilvl="0" w:tplc="5FF81ED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E8F5E9B"/>
    <w:multiLevelType w:val="hybridMultilevel"/>
    <w:tmpl w:val="B7F008BE"/>
    <w:lvl w:ilvl="0" w:tplc="4470F3F6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61330EE"/>
    <w:multiLevelType w:val="hybridMultilevel"/>
    <w:tmpl w:val="AFBE8596"/>
    <w:lvl w:ilvl="0" w:tplc="A852C5C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A3F9E"/>
    <w:multiLevelType w:val="hybridMultilevel"/>
    <w:tmpl w:val="428A12E4"/>
    <w:lvl w:ilvl="0" w:tplc="FA8438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76782"/>
    <w:multiLevelType w:val="hybridMultilevel"/>
    <w:tmpl w:val="43C67E8E"/>
    <w:lvl w:ilvl="0" w:tplc="0D5AAD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0A51"/>
    <w:multiLevelType w:val="hybridMultilevel"/>
    <w:tmpl w:val="19CC1BC6"/>
    <w:lvl w:ilvl="0" w:tplc="5FF81ED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5852848"/>
    <w:multiLevelType w:val="hybridMultilevel"/>
    <w:tmpl w:val="AB8238E0"/>
    <w:lvl w:ilvl="0" w:tplc="1D860CDC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3930DB1"/>
    <w:multiLevelType w:val="hybridMultilevel"/>
    <w:tmpl w:val="EEFCE06C"/>
    <w:lvl w:ilvl="0" w:tplc="4BF4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28"/>
    <w:rsid w:val="00003082"/>
    <w:rsid w:val="00005FE0"/>
    <w:rsid w:val="00013B9A"/>
    <w:rsid w:val="00017F5E"/>
    <w:rsid w:val="00024776"/>
    <w:rsid w:val="00040C79"/>
    <w:rsid w:val="00040CE6"/>
    <w:rsid w:val="00041490"/>
    <w:rsid w:val="000459FB"/>
    <w:rsid w:val="0005274D"/>
    <w:rsid w:val="00056725"/>
    <w:rsid w:val="0007387B"/>
    <w:rsid w:val="00084380"/>
    <w:rsid w:val="00086D2F"/>
    <w:rsid w:val="000B1F65"/>
    <w:rsid w:val="000C0B7F"/>
    <w:rsid w:val="000F00F0"/>
    <w:rsid w:val="000F3CA5"/>
    <w:rsid w:val="001011F7"/>
    <w:rsid w:val="001124A5"/>
    <w:rsid w:val="001156FE"/>
    <w:rsid w:val="00127790"/>
    <w:rsid w:val="00151C25"/>
    <w:rsid w:val="0015244F"/>
    <w:rsid w:val="00154231"/>
    <w:rsid w:val="0015457E"/>
    <w:rsid w:val="0016560F"/>
    <w:rsid w:val="001656E9"/>
    <w:rsid w:val="001717DD"/>
    <w:rsid w:val="0017385D"/>
    <w:rsid w:val="001810AA"/>
    <w:rsid w:val="00183DD8"/>
    <w:rsid w:val="001A39E5"/>
    <w:rsid w:val="001B221E"/>
    <w:rsid w:val="001B7C1C"/>
    <w:rsid w:val="001E4F58"/>
    <w:rsid w:val="00203A3A"/>
    <w:rsid w:val="00211257"/>
    <w:rsid w:val="00234403"/>
    <w:rsid w:val="00285E6F"/>
    <w:rsid w:val="00290229"/>
    <w:rsid w:val="002919F4"/>
    <w:rsid w:val="00295017"/>
    <w:rsid w:val="00295EE5"/>
    <w:rsid w:val="00296BB0"/>
    <w:rsid w:val="002A10E5"/>
    <w:rsid w:val="002A4894"/>
    <w:rsid w:val="002B025C"/>
    <w:rsid w:val="002B1735"/>
    <w:rsid w:val="002D5CB7"/>
    <w:rsid w:val="002E0377"/>
    <w:rsid w:val="002F2DA8"/>
    <w:rsid w:val="002F3505"/>
    <w:rsid w:val="002F435D"/>
    <w:rsid w:val="00306D72"/>
    <w:rsid w:val="0031790E"/>
    <w:rsid w:val="0032791C"/>
    <w:rsid w:val="00341424"/>
    <w:rsid w:val="00342816"/>
    <w:rsid w:val="00344E11"/>
    <w:rsid w:val="00346E80"/>
    <w:rsid w:val="003653CB"/>
    <w:rsid w:val="00376938"/>
    <w:rsid w:val="003840F1"/>
    <w:rsid w:val="003855F3"/>
    <w:rsid w:val="00392F00"/>
    <w:rsid w:val="003A2EB3"/>
    <w:rsid w:val="003A3958"/>
    <w:rsid w:val="003D67CF"/>
    <w:rsid w:val="003E48B3"/>
    <w:rsid w:val="003E7F1A"/>
    <w:rsid w:val="00410B03"/>
    <w:rsid w:val="00425DE3"/>
    <w:rsid w:val="00467367"/>
    <w:rsid w:val="004B7754"/>
    <w:rsid w:val="004C69A6"/>
    <w:rsid w:val="00503292"/>
    <w:rsid w:val="00515417"/>
    <w:rsid w:val="00534668"/>
    <w:rsid w:val="00536866"/>
    <w:rsid w:val="00545C4F"/>
    <w:rsid w:val="00591695"/>
    <w:rsid w:val="005A05CF"/>
    <w:rsid w:val="005B262F"/>
    <w:rsid w:val="005B5613"/>
    <w:rsid w:val="005C4BEF"/>
    <w:rsid w:val="005D6B80"/>
    <w:rsid w:val="005D7E2C"/>
    <w:rsid w:val="005F4C76"/>
    <w:rsid w:val="00626EB7"/>
    <w:rsid w:val="00655157"/>
    <w:rsid w:val="00663593"/>
    <w:rsid w:val="0067654C"/>
    <w:rsid w:val="00677D39"/>
    <w:rsid w:val="00680DE1"/>
    <w:rsid w:val="00693EBD"/>
    <w:rsid w:val="006A45A8"/>
    <w:rsid w:val="006A6851"/>
    <w:rsid w:val="006A6AEA"/>
    <w:rsid w:val="006B646A"/>
    <w:rsid w:val="006C739F"/>
    <w:rsid w:val="007249D3"/>
    <w:rsid w:val="0075750C"/>
    <w:rsid w:val="007646BD"/>
    <w:rsid w:val="00774FAE"/>
    <w:rsid w:val="00776127"/>
    <w:rsid w:val="00784452"/>
    <w:rsid w:val="007A4374"/>
    <w:rsid w:val="007A7AD3"/>
    <w:rsid w:val="007B7856"/>
    <w:rsid w:val="007D1153"/>
    <w:rsid w:val="00803437"/>
    <w:rsid w:val="0080765D"/>
    <w:rsid w:val="00833E68"/>
    <w:rsid w:val="00842C33"/>
    <w:rsid w:val="00844460"/>
    <w:rsid w:val="00847C9E"/>
    <w:rsid w:val="00880F3B"/>
    <w:rsid w:val="00891004"/>
    <w:rsid w:val="008A00AD"/>
    <w:rsid w:val="008E419A"/>
    <w:rsid w:val="008F3FB8"/>
    <w:rsid w:val="008F507D"/>
    <w:rsid w:val="0090578B"/>
    <w:rsid w:val="00906D8E"/>
    <w:rsid w:val="00915CAB"/>
    <w:rsid w:val="00916706"/>
    <w:rsid w:val="00927C2D"/>
    <w:rsid w:val="00932781"/>
    <w:rsid w:val="009376C3"/>
    <w:rsid w:val="0094464F"/>
    <w:rsid w:val="00984A9B"/>
    <w:rsid w:val="009C2AE5"/>
    <w:rsid w:val="009D01AE"/>
    <w:rsid w:val="009D2B4B"/>
    <w:rsid w:val="009F6528"/>
    <w:rsid w:val="00A0221B"/>
    <w:rsid w:val="00A17979"/>
    <w:rsid w:val="00A22922"/>
    <w:rsid w:val="00A46BBD"/>
    <w:rsid w:val="00A638EE"/>
    <w:rsid w:val="00A73428"/>
    <w:rsid w:val="00A9494D"/>
    <w:rsid w:val="00A97A58"/>
    <w:rsid w:val="00AA3B8C"/>
    <w:rsid w:val="00AB2295"/>
    <w:rsid w:val="00AC4719"/>
    <w:rsid w:val="00AE0B82"/>
    <w:rsid w:val="00AE6F8D"/>
    <w:rsid w:val="00AF5419"/>
    <w:rsid w:val="00AF5C3C"/>
    <w:rsid w:val="00B0181C"/>
    <w:rsid w:val="00B044FC"/>
    <w:rsid w:val="00B20D38"/>
    <w:rsid w:val="00B34518"/>
    <w:rsid w:val="00B53044"/>
    <w:rsid w:val="00B60016"/>
    <w:rsid w:val="00B61410"/>
    <w:rsid w:val="00B629B9"/>
    <w:rsid w:val="00B6335F"/>
    <w:rsid w:val="00B70682"/>
    <w:rsid w:val="00B808AD"/>
    <w:rsid w:val="00B864DF"/>
    <w:rsid w:val="00B904CC"/>
    <w:rsid w:val="00B926FA"/>
    <w:rsid w:val="00B93930"/>
    <w:rsid w:val="00BD62EE"/>
    <w:rsid w:val="00BD7B0A"/>
    <w:rsid w:val="00BE586E"/>
    <w:rsid w:val="00C406F0"/>
    <w:rsid w:val="00C513A9"/>
    <w:rsid w:val="00C52F1D"/>
    <w:rsid w:val="00C64648"/>
    <w:rsid w:val="00C64982"/>
    <w:rsid w:val="00C6627D"/>
    <w:rsid w:val="00C75B05"/>
    <w:rsid w:val="00C80234"/>
    <w:rsid w:val="00CB1CDD"/>
    <w:rsid w:val="00CE76E7"/>
    <w:rsid w:val="00CF3FD3"/>
    <w:rsid w:val="00CF6339"/>
    <w:rsid w:val="00CF65F2"/>
    <w:rsid w:val="00D520B2"/>
    <w:rsid w:val="00D9052F"/>
    <w:rsid w:val="00D97F4F"/>
    <w:rsid w:val="00DA0614"/>
    <w:rsid w:val="00DA0D4B"/>
    <w:rsid w:val="00DB264E"/>
    <w:rsid w:val="00DD201A"/>
    <w:rsid w:val="00DF790E"/>
    <w:rsid w:val="00E02013"/>
    <w:rsid w:val="00E35322"/>
    <w:rsid w:val="00E628F8"/>
    <w:rsid w:val="00E63D45"/>
    <w:rsid w:val="00E706F3"/>
    <w:rsid w:val="00E70F22"/>
    <w:rsid w:val="00E719B2"/>
    <w:rsid w:val="00E959BD"/>
    <w:rsid w:val="00EA5F6A"/>
    <w:rsid w:val="00EB3BF6"/>
    <w:rsid w:val="00EE78B4"/>
    <w:rsid w:val="00F166B9"/>
    <w:rsid w:val="00F23A83"/>
    <w:rsid w:val="00F2795B"/>
    <w:rsid w:val="00F734BD"/>
    <w:rsid w:val="00F836EC"/>
    <w:rsid w:val="00F86598"/>
    <w:rsid w:val="00FB35CA"/>
    <w:rsid w:val="00FB45BE"/>
    <w:rsid w:val="00FC1CC2"/>
    <w:rsid w:val="00FD5E9F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CF37"/>
  <w15:docId w15:val="{1323477C-70DF-4C9B-8875-EDC7D0BD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3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A5"/>
  </w:style>
  <w:style w:type="paragraph" w:styleId="Footer">
    <w:name w:val="footer"/>
    <w:basedOn w:val="Normal"/>
    <w:link w:val="FooterChar"/>
    <w:uiPriority w:val="99"/>
    <w:unhideWhenUsed/>
    <w:rsid w:val="000F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IRQUE, FAS, SEUSL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P21</dc:creator>
  <cp:keywords/>
  <dc:description/>
  <cp:lastModifiedBy>User</cp:lastModifiedBy>
  <cp:revision>12</cp:revision>
  <dcterms:created xsi:type="dcterms:W3CDTF">2020-03-12T18:47:00Z</dcterms:created>
  <dcterms:modified xsi:type="dcterms:W3CDTF">2020-03-12T20:07:00Z</dcterms:modified>
</cp:coreProperties>
</file>